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FD" w:rsidRPr="00DD5D04" w:rsidRDefault="00FC77FD" w:rsidP="00FC77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робота біологія </w:t>
      </w:r>
      <w:r w:rsidR="00E87826" w:rsidRPr="00DD5D0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D5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клас.</w:t>
      </w:r>
    </w:p>
    <w:p w:rsidR="0087254E" w:rsidRPr="00DD5D04" w:rsidRDefault="0087254E" w:rsidP="00FC77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ОПРАЦЮВАТИ ДО 20.05.2020</w:t>
      </w:r>
    </w:p>
    <w:p w:rsidR="0087254E" w:rsidRPr="00DD5D04" w:rsidRDefault="0087254E" w:rsidP="00FC77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ЗДАТИ КРИСТИНІ ОЛЕКСАНДРІВНІ ЗОШИТИ З ВИКОНАНОЮ РОБОТОЮ 20.05.2020</w:t>
      </w:r>
    </w:p>
    <w:p w:rsidR="0087254E" w:rsidRPr="00DD5D04" w:rsidRDefault="0087254E" w:rsidP="00FC77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ТЕЛ. 096-70-31-813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Різноманітність рослин.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варіант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рівень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кожного завдання оцінюється в 0,5 бала – разом 3 бали)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Тестові завдання з однією правильною відповіддю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1. Визначте ознаку, яка притаманна лише голонасінним рослинам: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здатні утворювати насінини; б) здатні формувати плоди; в) мають тільки мичкувату кореневу систему.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«Цвітіння води» відбувається завдяки швидкому розмноженню: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зелених водоростей; б) жовто-зелених водоростей; в) </w:t>
      </w:r>
      <w:proofErr w:type="spellStart"/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>багрянок</w:t>
      </w:r>
      <w:proofErr w:type="spellEnd"/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3. Квітки жита, кукурудзи, пирію запилюються: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вітром; б) комахами; в) самозапильні.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4. До папоротей належить: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щитник чоловічий; б) спірогира; в) зозулин льон 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5. Зазначте групу водоростей, представники якої здатні мешкати на найбільших глибинах: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бурі; б) червоні; в) зелені; г) діатомові.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6. Залишки яких рослин утворили поклади торфу: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папоротей; б) хвощів; в) мохів; г) плаунів. </w:t>
      </w:r>
    </w:p>
    <w:p w:rsidR="00E87826" w:rsidRPr="00DD5D04" w:rsidRDefault="00E878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II рівень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Доповніть незакінчене речення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кожного завдання оцінюється в 0,5 бала – разом 1,5 бала) 1.Найменша систематична одиниця це……….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2.У більшості видів голонасінних листки мають вигляд голок, які називаються……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3. Головною ознакою покритонасінних рослин є здатність до утворення…..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Вкажіть правильну відповідь («так» чи «ні»)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кожного завдання оцінюється в 0,5 бала – разом 1,5 бала)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1. Відмерлі рештки сфагнових мохів утворюють торф.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Усі види папоротей, що трапляються на території України виключно трав’янисті рослини.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3. Голонасінні рослини запилюються за допомогою комах.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7826" w:rsidRPr="00DD5D04" w:rsidRDefault="00E87826" w:rsidP="00E8782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III рівень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Вкажіть відповідність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завдання оцінюється в 1 бал)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5"/>
        <w:gridCol w:w="2215"/>
        <w:gridCol w:w="2215"/>
        <w:gridCol w:w="3102"/>
      </w:tblGrid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Водорості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3102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хвощ польовий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Мохи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3102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улотрикс</w:t>
            </w:r>
            <w:proofErr w:type="spellEnd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Голонасінні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3102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сфагнум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Хвощі </w:t>
            </w: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3102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плаун </w:t>
            </w:r>
            <w:proofErr w:type="spellStart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булавовидний</w:t>
            </w:r>
            <w:proofErr w:type="spellEnd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30" w:type="dxa"/>
            <w:gridSpan w:val="2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5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102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сосна звичайна</w:t>
            </w:r>
          </w:p>
        </w:tc>
      </w:tr>
    </w:tbl>
    <w:p w:rsidR="00E87826" w:rsidRPr="00DD5D04" w:rsidRDefault="00E87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7826" w:rsidRPr="00DD5D04" w:rsidRDefault="00E87826">
      <w:pPr>
        <w:rPr>
          <w:b/>
          <w:bCs/>
          <w:i/>
          <w:iCs/>
          <w:sz w:val="28"/>
          <w:szCs w:val="28"/>
          <w:lang w:val="uk-UA"/>
        </w:rPr>
      </w:pPr>
      <w:r w:rsidRPr="00DD5D04">
        <w:rPr>
          <w:b/>
          <w:bCs/>
          <w:i/>
          <w:iCs/>
          <w:sz w:val="28"/>
          <w:szCs w:val="28"/>
          <w:lang w:val="uk-UA"/>
        </w:rPr>
        <w:br w:type="page"/>
      </w:r>
    </w:p>
    <w:p w:rsidR="00E87826" w:rsidRPr="00DD5D04" w:rsidRDefault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Розгляньте малюнок папороті і назвіть позначені структури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завдання оцінюється в 1 бал) </w:t>
      </w:r>
    </w:p>
    <w:p w:rsidR="00291415" w:rsidRPr="00DD5D04" w:rsidRDefault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6800850" cy="265443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01" cy="265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Дайте визначення: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(завдання оцінюється в 1 бал)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Альгологія -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IV рівень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Завдання з відкритою відповіддю(одне завдання на вибір)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розв'язання одного завдання на вибір учня оцінюється в 3 бали)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1. Що спільного і відмінного між водоростями і вищими споровими рослинами?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Порівняти ознаки однодольних і дводольних рослин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7826" w:rsidRPr="00DD5D04" w:rsidRDefault="00E878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E87826" w:rsidRPr="00DD5D04" w:rsidRDefault="00E87826" w:rsidP="00E878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Тема: Різноманітність рослин.</w:t>
      </w:r>
    </w:p>
    <w:p w:rsidR="00E87826" w:rsidRPr="00DD5D04" w:rsidRDefault="00E87826" w:rsidP="00E878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варіант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рівень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кожного завдання оцінюється в 0,5 бала)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Тестові завдання з однією правильною відповіддю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1. Визначте ознаку, яка притаманна лише покритонасінним рослинам: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здатні утворювати насінини; б) здатні формувати плоди; в) мають тільки мичкувату кореневу систему.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Який спосіб запилення сосни звичайної: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за допомогою вітру; б) за допомогою комах; в) за допомогою птахів;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самозапилення.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3. Назвіть корисну копалину, що утворилась із вимерлих решток моху: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вапняк; б) торф; в) кам’яне вугілля.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4. Вибрати із перелічених рослин плодову: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помідор; б) яблуня; в) капуста; г) жито.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5. До мохів належить: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сфагнум; б) плаун </w:t>
      </w:r>
      <w:proofErr w:type="spellStart"/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>булавовидний</w:t>
      </w:r>
      <w:proofErr w:type="spellEnd"/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в) хвощ польовий; г) щитник чоловічий.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6. Назвіть рослину-паразита: </w:t>
      </w:r>
    </w:p>
    <w:p w:rsidR="00E87826" w:rsidRPr="00DD5D04" w:rsidRDefault="00E87826" w:rsidP="00E8782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росичка; б) повитиця; в) ромашка; г) блекота.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 рівень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Доповніть незакінчене речення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кожного завдання оцінюється в 0,5 бала – разом 1,5 бала) 1. Коренева система у дводольних рослин…….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У життєвому циклі мохів переважає…..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3. Існують такі групи водоростей:……..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Вкажіть правильну відповідь («так» чи «ні»)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розв’язання кожного завдання оцінюється в 0,5 бала – разом 1,5 бала)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У зародків дводольних рослин одна сім’ядоля.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Фотосинтез у хвощів переважно відбувається в зелених стеблах.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3. Спільною ознакою усіх водоростей є наявність у їхніх клітинах хлоропластів із хлорофілом. </w:t>
      </w:r>
    </w:p>
    <w:p w:rsidR="00E87826" w:rsidRPr="00DD5D04" w:rsidRDefault="00E87826" w:rsidP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III рівень </w:t>
      </w: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Вкажіть відповідність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>(правильне розв’язання завдання оцінюється в 1 бал)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0"/>
        <w:gridCol w:w="2151"/>
        <w:gridCol w:w="2150"/>
        <w:gridCol w:w="2151"/>
      </w:tblGrid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Зелена водорість </w:t>
            </w:r>
          </w:p>
        </w:tc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спірогіра</w:t>
            </w:r>
            <w:proofErr w:type="spellEnd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Червона водорість </w:t>
            </w:r>
          </w:p>
        </w:tc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ламінарія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Бура водорість </w:t>
            </w:r>
          </w:p>
        </w:tc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порфіра </w:t>
            </w:r>
          </w:p>
        </w:tc>
      </w:tr>
      <w:tr w:rsidR="00E87826" w:rsidRPr="00DD5D04" w:rsidTr="00E8782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Діатомова водорість </w:t>
            </w:r>
          </w:p>
        </w:tc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навікула</w:t>
            </w:r>
            <w:proofErr w:type="spellEnd"/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7826" w:rsidRPr="00DD5D04" w:rsidTr="008334E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01" w:type="dxa"/>
            <w:gridSpan w:val="2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2151" w:type="dxa"/>
          </w:tcPr>
          <w:p w:rsidR="00E87826" w:rsidRPr="00DD5D04" w:rsidRDefault="00E87826" w:rsidP="00E878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5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зозулин льон</w:t>
            </w:r>
          </w:p>
        </w:tc>
      </w:tr>
    </w:tbl>
    <w:p w:rsidR="00E87826" w:rsidRPr="00DD5D04" w:rsidRDefault="00E87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5D04" w:rsidRPr="00DD5D04" w:rsidRDefault="00DD5D04">
      <w:pPr>
        <w:rPr>
          <w:b/>
          <w:bCs/>
          <w:i/>
          <w:iCs/>
          <w:sz w:val="28"/>
          <w:szCs w:val="28"/>
          <w:lang w:val="uk-UA"/>
        </w:rPr>
      </w:pPr>
      <w:r w:rsidRPr="00DD5D04">
        <w:rPr>
          <w:b/>
          <w:bCs/>
          <w:i/>
          <w:iCs/>
          <w:sz w:val="28"/>
          <w:szCs w:val="28"/>
          <w:lang w:val="uk-UA"/>
        </w:rPr>
        <w:br w:type="page"/>
      </w:r>
    </w:p>
    <w:p w:rsidR="00E87826" w:rsidRPr="00DD5D04" w:rsidRDefault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Розгляньте малюнок плауна </w:t>
      </w:r>
      <w:proofErr w:type="spellStart"/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булавовидного</w:t>
      </w:r>
      <w:proofErr w:type="spellEnd"/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назвіть позначені структури.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>(правильне розв’язання завдання оцінюється в 1 бал)</w:t>
      </w:r>
    </w:p>
    <w:p w:rsidR="00E87826" w:rsidRPr="00DD5D04" w:rsidRDefault="00E878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>
            <wp:extent cx="3882939" cy="4591050"/>
            <wp:effectExtent l="19050" t="0" r="326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39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04" w:rsidRPr="00DD5D04" w:rsidRDefault="00DD5D04" w:rsidP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Дайте визначення: </w:t>
      </w: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(завдання оцінюється в 1 бал) </w:t>
      </w:r>
    </w:p>
    <w:p w:rsidR="00DD5D04" w:rsidRPr="00DD5D04" w:rsidRDefault="00DD5D04" w:rsidP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Покритонасінні це - </w:t>
      </w:r>
      <w:r w:rsidRPr="00DD5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IV рівень </w:t>
      </w:r>
    </w:p>
    <w:p w:rsidR="00DD5D04" w:rsidRPr="00DD5D04" w:rsidRDefault="00DD5D04" w:rsidP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Завдання з відкритою відповіддю(одне завдання на вибір) </w:t>
      </w:r>
    </w:p>
    <w:p w:rsidR="00DD5D04" w:rsidRPr="00DD5D04" w:rsidRDefault="00DD5D04" w:rsidP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(правильне розв'язання одного завдання на вибір учня оцінюється в 3 бали) </w:t>
      </w:r>
    </w:p>
    <w:p w:rsidR="00DD5D04" w:rsidRPr="00DD5D04" w:rsidRDefault="00DD5D04" w:rsidP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1. Чим відрізняються голонасінні, папоротеподібні та покритонасінні рослини? </w:t>
      </w:r>
    </w:p>
    <w:p w:rsidR="00DD5D04" w:rsidRPr="00DD5D04" w:rsidRDefault="00DD5D04" w:rsidP="00DD5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5D04">
        <w:rPr>
          <w:rFonts w:ascii="Times New Roman" w:hAnsi="Times New Roman" w:cs="Times New Roman"/>
          <w:sz w:val="28"/>
          <w:szCs w:val="28"/>
          <w:lang w:val="uk-UA"/>
        </w:rPr>
        <w:t xml:space="preserve">2. Як утворився торф та кам’яне вугілля? Де вони використовуються? </w:t>
      </w:r>
    </w:p>
    <w:p w:rsidR="00DD5D04" w:rsidRPr="00DD5D04" w:rsidRDefault="00DD5D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5D04" w:rsidRPr="00DD5D04" w:rsidSect="00E87826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ECF"/>
    <w:multiLevelType w:val="hybridMultilevel"/>
    <w:tmpl w:val="6D36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9B4"/>
    <w:multiLevelType w:val="hybridMultilevel"/>
    <w:tmpl w:val="6D36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7FD"/>
    <w:rsid w:val="00291415"/>
    <w:rsid w:val="005E5A51"/>
    <w:rsid w:val="0087254E"/>
    <w:rsid w:val="009E103A"/>
    <w:rsid w:val="00DD5D04"/>
    <w:rsid w:val="00E87826"/>
    <w:rsid w:val="00F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2</cp:revision>
  <dcterms:created xsi:type="dcterms:W3CDTF">2020-05-18T08:59:00Z</dcterms:created>
  <dcterms:modified xsi:type="dcterms:W3CDTF">2020-05-18T08:59:00Z</dcterms:modified>
</cp:coreProperties>
</file>