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Робота з історичним терміном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• Масова культура (або: маскульт, маскультура, поп-культура, популярна культура) — культура, популярна серед широких верств населення в даному суспільстві та переважно комерційно успішна, елементи якої є повсюди: в кулінарії, одязі, споживанні, засобах масової інформації, в розвагах (наприклад, у спорті і літературі) — контрастуючи з «елітарною культурою».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292B2C"/>
          <w:sz w:val="23"/>
          <w:szCs w:val="23"/>
        </w:rPr>
        <w:t xml:space="preserve">Термін «масова культура» в загальноприйнятому культурологічному значенні вперше застосував 1941 року німецький філософ і соціолог М.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Горкгаймер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у праці з відповідною назвою — «Мистецтво і масова культура». Пізніше в США з’являється скорочене слово «маскульт» (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англ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 </w:t>
      </w:r>
      <w:proofErr w:type="spellStart"/>
      <w:proofErr w:type="gramStart"/>
      <w:r>
        <w:rPr>
          <w:rFonts w:ascii="Arial" w:hAnsi="Arial" w:cs="Arial"/>
          <w:color w:val="292B2C"/>
          <w:sz w:val="23"/>
          <w:szCs w:val="23"/>
          <w:lang w:val="en-US"/>
        </w:rPr>
        <w:t>Masskult</w:t>
      </w:r>
      <w:proofErr w:type="spellEnd"/>
      <w:r w:rsidRPr="00A74CB7">
        <w:rPr>
          <w:rFonts w:ascii="Arial" w:hAnsi="Arial" w:cs="Arial"/>
          <w:color w:val="292B2C"/>
          <w:sz w:val="23"/>
          <w:szCs w:val="23"/>
          <w:lang w:val="ru-RU"/>
        </w:rPr>
        <w:t>),</w:t>
      </w:r>
      <w:r>
        <w:rPr>
          <w:rFonts w:ascii="Arial" w:hAnsi="Arial" w:cs="Arial"/>
          <w:color w:val="292B2C"/>
          <w:sz w:val="23"/>
          <w:szCs w:val="23"/>
          <w:lang w:val="en-US"/>
        </w:rPr>
        <w:t> </w:t>
      </w:r>
      <w:r>
        <w:rPr>
          <w:rFonts w:ascii="Arial" w:hAnsi="Arial" w:cs="Arial"/>
          <w:color w:val="292B2C"/>
          <w:sz w:val="23"/>
          <w:szCs w:val="23"/>
        </w:rPr>
        <w:t>яке ввів у науковий обіг американський філософ Д. Макдональд.</w:t>
      </w:r>
      <w:proofErr w:type="gramEnd"/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Робота з текстом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• Опрацюйте наведені матеріали і визначте особливості розвитку культури на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рубежі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ХІХ — ХХ століть.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Література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У 80-ті роки XIX ст. кризові суспільні явища дістали своєрідне відображення в літературі. Заявила про себе нова течія, яка дістала назву декадентство, або декаданс (в перекладі з французького — занепад).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Близькими до символістів були представники напряму, які проповідували самоцінність художньої творчості, її незалежність від соціальних умов життя, від політики і суспільних рухів. Мабуть, найталановитішим представником цього напряму «мистецтва для мистецтва» на Заході можна вважати англійського письменника і поета Оскара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Вайльда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, який прославився романом «Портрет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Доріана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Грея</w:t>
      </w:r>
      <w:proofErr w:type="spellEnd"/>
      <w:r>
        <w:rPr>
          <w:rFonts w:ascii="Arial" w:hAnsi="Arial" w:cs="Arial"/>
          <w:color w:val="292B2C"/>
          <w:sz w:val="23"/>
          <w:szCs w:val="23"/>
        </w:rPr>
        <w:t>».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Поряд зі згаданим історичним романом XIX ст. з’явилися в літературі й інші нові жанри: детектив і фантастика. Біля джерел першого з них стоять Едгар По («Вбивство на вулиці Морг», «Золотий жук») і Артур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Конан-Дойль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, який першим увів до літератури нового героя — детектива-любителя. Родоначальниками жанру фантастики стали Жуль Берн і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Герберт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Веллс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Образотворче мистецтво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В останній третині сторіччя на грані реалізму і декадансу в образотворчому мистецтві з’являється новий напрям — імпресіонізм (від французького «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імпресіон</w:t>
      </w:r>
      <w:proofErr w:type="spellEnd"/>
      <w:r>
        <w:rPr>
          <w:rFonts w:ascii="Arial" w:hAnsi="Arial" w:cs="Arial"/>
          <w:color w:val="292B2C"/>
          <w:sz w:val="23"/>
          <w:szCs w:val="23"/>
        </w:rPr>
        <w:t>» — враження). Імпресіонізм посів в історії мистецтва місце, яке дорівнює цілим живописним епохам, хоча сам рух охопив лише 12 років і 8 виставок. Імпресіоністи запропонували нове бачення світу і нові принципи малярства. Вони сприймали навколишню дійсність як нескінченну зміну вражень. Картина стає немовби окремим кадром, фрагментом рухомого світу (в цьому відчувається вплив нового тоді технічного досягнення — фотографії).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Малярське завоювання імпресіоністів стало основою творчості і було підняте на нову висоту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постімпресіоністами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— так умовно називають художників, розквіт творчості яких настав після і на основі досягнень імпресіонізму. Це були Поль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Сезанн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, Вінсент Ван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Гог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, Поль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Гоген</w:t>
      </w:r>
      <w:proofErr w:type="spellEnd"/>
      <w:r>
        <w:rPr>
          <w:rFonts w:ascii="Arial" w:hAnsi="Arial" w:cs="Arial"/>
          <w:color w:val="292B2C"/>
          <w:sz w:val="23"/>
          <w:szCs w:val="23"/>
        </w:rPr>
        <w:t>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Архітектура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lastRenderedPageBreak/>
        <w:t>На кінець XIX ст. між технічною і художньою сторонами архітектури виникають своєрідні «ножиці», які з плином часу стали розходитися дедалі більше. Спроба подолати це розходження була зроблена новим декоративним напрямом у буржуазній архітектурі, який дістав назву модерн (французькою — «сучасний»).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У рамках модерну кінця XIX ст. у США виникла так звана чиказька школа архітектури, найпомітнішою фігурою якої став Луїс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Саллівен</w:t>
      </w:r>
      <w:proofErr w:type="spellEnd"/>
      <w:r>
        <w:rPr>
          <w:rFonts w:ascii="Arial" w:hAnsi="Arial" w:cs="Arial"/>
          <w:color w:val="292B2C"/>
          <w:sz w:val="23"/>
          <w:szCs w:val="23"/>
        </w:rPr>
        <w:t>, який запропонував тип висотної офісної будівлі з мінімумом декору — хмарочос.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Робота з терміном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• Хмарочос — високий будинок житлового, офісного або адміністративного призначення.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Визначення хмарочоса постійно змінюється, наприклад, наприкінці XIX століття хмарочосами називали будинки, починаючи з шести поверхів. Першим сучасним хмарочосом уважається Будинок домашнього страхування, який було споруджено 1885 р. у Чикаго. У нього було 10 поверхів заввишки 42 м.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Кіно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У XIX ст. в Європі, у Франції, народився новий вид мистецтва, який стрімко завойовував собі наймасовішу глядацьку аудиторію, — мистецтво кіно.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Винайдення 1859 року Луї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Даґером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фотографії, геніальна здогадка братів Огюста і Луї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Люм’єрів</w:t>
      </w:r>
      <w:proofErr w:type="spellEnd"/>
      <w:r>
        <w:rPr>
          <w:rFonts w:ascii="Arial" w:hAnsi="Arial" w:cs="Arial"/>
          <w:color w:val="292B2C"/>
          <w:sz w:val="23"/>
          <w:szCs w:val="23"/>
        </w:rPr>
        <w:t>, які з’єднали фотографічну плівку з проекційним ліхтарем, спричинили 1895 р. появу кіно. Незалежно від них механік Одеського університету Й. А. Тимченко на два роки раніше створює кінетоскоп і 9 січня 1894 р. на IX з’їзді російських природодослідників і лікарів, що відбувався в Москві, здійснює за його допомогою перший у світі кіносеанс (глядачі побачили на екрані кавалеристів та метальників списів у русі).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28 грудня 1895 року в Парижі на бульварі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Капуцинок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у приміщенні «Гранд кафе» було організовано перший у світі публічний кіносеанс. Глядачі столиці Франції побачили свій перший фільм — вихід робітників з фабрики. Саме цю подію прийнято вважати датою народження кінематографа. Розробивши свій оригінальний пристрій, фірма «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Люм’єр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» швидко поставила справу кіно «на потік». Дві з перших кінокартин «Прибуття поїзда» і «Политий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поливальщик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» настільки приголомшили людей, що вже через декілька тижнів апарат і фільми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Люм’єрів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з’явилися і публічно демонструвалися в Римі, Відні, Берліні, Москві, Петербурзі, а також в Одесі, а потім потрапили до Єгипту, Австралії, США. У всіх країнах світу з’явилися сінематографи, ілюзіони, кінотеатри, а через рік-два в більшості європейських країн починають знімати власні фільми.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Робота з історичними ресурсами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 xml:space="preserve">• Використовуючи різні інформацій ресурси, підготувати інформацію про розвиток основних течій культури на </w:t>
      </w:r>
      <w:proofErr w:type="spellStart"/>
      <w:r>
        <w:rPr>
          <w:rFonts w:ascii="Arial" w:hAnsi="Arial" w:cs="Arial"/>
          <w:color w:val="292B2C"/>
          <w:sz w:val="23"/>
          <w:szCs w:val="23"/>
        </w:rPr>
        <w:t>рубежі</w:t>
      </w:r>
      <w:proofErr w:type="spellEnd"/>
      <w:r>
        <w:rPr>
          <w:rFonts w:ascii="Arial" w:hAnsi="Arial" w:cs="Arial"/>
          <w:color w:val="292B2C"/>
          <w:sz w:val="23"/>
          <w:szCs w:val="23"/>
        </w:rPr>
        <w:t xml:space="preserve"> століть: декадентство, символізм, нові жанри — детектив і фантастика, образотворче мистецтво (постмодернізм), архітектура, театр і кіно.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Робота з візуальними джерелами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lastRenderedPageBreak/>
        <w:t>• Розгляньте зображення архітектурних та скульптурних пам’яток епохи модерн і визначте, як вплинуло на життя та побут людей використання модерну в культурі.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>
            <wp:extent cx="2032000" cy="1333500"/>
            <wp:effectExtent l="0" t="0" r="6350" b="0"/>
            <wp:docPr id="5" name="Рисунок 5" descr="https://history.vn.ua/lesson/world-history-2017-lessons-9-class/world-history-2017-lessons-9-class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lesson/world-history-2017-lessons-9-class/world-history-2017-lessons-9-class.files/image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B7" w:rsidRDefault="00A74CB7" w:rsidP="00A74CB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 xml:space="preserve">Балкон будинку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Бальо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.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Антоніо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Гауді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>. Барселона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>
            <wp:extent cx="2051050" cy="1365250"/>
            <wp:effectExtent l="0" t="0" r="6350" b="6350"/>
            <wp:docPr id="4" name="Рисунок 4" descr="https://history.vn.ua/lesson/world-history-2017-lessons-9-class/world-history-2017-lessons-9-class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lesson/world-history-2017-lessons-9-class/world-history-2017-lessons-9-class.files/image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B7" w:rsidRDefault="00A74CB7" w:rsidP="00A74CB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Крісло-куб. Дизайн Йозефа Гофмана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>
            <wp:extent cx="4140200" cy="2819400"/>
            <wp:effectExtent l="0" t="0" r="0" b="0"/>
            <wp:docPr id="3" name="Рисунок 3" descr="https://history.vn.ua/lesson/world-history-2017-lessons-9-class/world-history-2017-lessons-9-class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lesson/world-history-2017-lessons-9-class/world-history-2017-lessons-9-class.files/image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B7" w:rsidRDefault="00A74CB7" w:rsidP="00A74CB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>Один із перших хмарочосів </w:t>
      </w:r>
      <w:r>
        <w:rPr>
          <w:rStyle w:val="a4"/>
          <w:rFonts w:ascii="Arial" w:hAnsi="Arial" w:cs="Arial"/>
          <w:color w:val="292B2C"/>
          <w:sz w:val="23"/>
          <w:szCs w:val="23"/>
          <w:lang w:val="en-US"/>
        </w:rPr>
        <w:t>Flatiron</w:t>
      </w:r>
      <w:r w:rsidRPr="00A74CB7">
        <w:rPr>
          <w:rStyle w:val="a4"/>
          <w:rFonts w:ascii="Arial" w:hAnsi="Arial" w:cs="Arial"/>
          <w:color w:val="292B2C"/>
          <w:sz w:val="23"/>
          <w:szCs w:val="23"/>
          <w:lang w:val="ru-RU"/>
        </w:rPr>
        <w:t>,</w:t>
      </w:r>
      <w:r>
        <w:rPr>
          <w:rStyle w:val="a4"/>
          <w:rFonts w:ascii="Arial" w:hAnsi="Arial" w:cs="Arial"/>
          <w:color w:val="292B2C"/>
          <w:sz w:val="23"/>
          <w:szCs w:val="23"/>
          <w:lang w:val="en-US"/>
        </w:rPr>
        <w:t> </w:t>
      </w:r>
      <w:r>
        <w:rPr>
          <w:rStyle w:val="a4"/>
          <w:rFonts w:ascii="Arial" w:hAnsi="Arial" w:cs="Arial"/>
          <w:color w:val="292B2C"/>
          <w:sz w:val="23"/>
          <w:szCs w:val="23"/>
        </w:rPr>
        <w:t>побудований 1902 року в Нью-Йорку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lastRenderedPageBreak/>
        <w:drawing>
          <wp:inline distT="0" distB="0" distL="0" distR="0">
            <wp:extent cx="2032000" cy="2476500"/>
            <wp:effectExtent l="0" t="0" r="6350" b="0"/>
            <wp:docPr id="2" name="Рисунок 2" descr="https://history.vn.ua/lesson/world-history-2017-lessons-9-class/world-history-2017-lessons-9-class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lesson/world-history-2017-lessons-9-class/world-history-2017-lessons-9-class.files/image0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B7" w:rsidRDefault="00A74CB7" w:rsidP="00A74CB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r>
        <w:rPr>
          <w:rStyle w:val="a4"/>
          <w:rFonts w:ascii="Arial" w:hAnsi="Arial" w:cs="Arial"/>
          <w:color w:val="292B2C"/>
          <w:sz w:val="23"/>
          <w:szCs w:val="23"/>
        </w:rPr>
        <w:t xml:space="preserve">Стіл для будуару.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Антоніо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Гауді</w:t>
      </w:r>
      <w:proofErr w:type="spellEnd"/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noProof/>
          <w:color w:val="292B2C"/>
          <w:sz w:val="23"/>
          <w:szCs w:val="23"/>
        </w:rPr>
        <w:drawing>
          <wp:inline distT="0" distB="0" distL="0" distR="0">
            <wp:extent cx="2051050" cy="2482850"/>
            <wp:effectExtent l="0" t="0" r="6350" b="0"/>
            <wp:docPr id="1" name="Рисунок 1" descr="https://history.vn.ua/lesson/world-history-2017-lessons-9-class/world-history-2017-lessons-9-class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lesson/world-history-2017-lessons-9-class/world-history-2017-lessons-9-class.files/image0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CB7" w:rsidRDefault="00A74CB7" w:rsidP="00A74CB7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Кріпта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 де ла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Колонья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, парк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Гуель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. Барселона.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Антоніо</w:t>
      </w:r>
      <w:proofErr w:type="spellEnd"/>
      <w:r>
        <w:rPr>
          <w:rStyle w:val="a4"/>
          <w:rFonts w:ascii="Arial" w:hAnsi="Arial" w:cs="Arial"/>
          <w:color w:val="292B2C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92B2C"/>
          <w:sz w:val="23"/>
          <w:szCs w:val="23"/>
        </w:rPr>
        <w:t>Гауді</w:t>
      </w:r>
      <w:proofErr w:type="spellEnd"/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Метод «Займи позицію»</w:t>
      </w:r>
    </w:p>
    <w:p w:rsidR="00A74CB7" w:rsidRDefault="00A74CB7" w:rsidP="00A74CB7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hAnsi="Arial" w:cs="Arial"/>
          <w:color w:val="292B2C"/>
          <w:sz w:val="23"/>
          <w:szCs w:val="23"/>
        </w:rPr>
        <w:t>• Як ви вважаєте, поява масової культури сприяла більше розвитку культури чи повсякденному життю людини?</w:t>
      </w:r>
    </w:p>
    <w:p w:rsidR="00BF1926" w:rsidRDefault="00BF1926"/>
    <w:sectPr w:rsidR="00BF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B"/>
    <w:rsid w:val="00A74CB7"/>
    <w:rsid w:val="00BE558B"/>
    <w:rsid w:val="00B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4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3743</Words>
  <Characters>2134</Characters>
  <Application>Microsoft Office Word</Application>
  <DocSecurity>0</DocSecurity>
  <Lines>17</Lines>
  <Paragraphs>11</Paragraphs>
  <ScaleCrop>false</ScaleCrop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2020-04-28T08:13:00Z</dcterms:created>
  <dcterms:modified xsi:type="dcterms:W3CDTF">2020-04-28T08:14:00Z</dcterms:modified>
</cp:coreProperties>
</file>